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B1" w:rsidRPr="004464B1" w:rsidRDefault="004464B1" w:rsidP="004464B1">
      <w:pPr>
        <w:ind w:left="-540" w:right="-180" w:hanging="180"/>
        <w:jc w:val="center"/>
        <w:rPr>
          <w:b/>
          <w:smallCaps/>
          <w:sz w:val="36"/>
          <w:szCs w:val="28"/>
        </w:rPr>
      </w:pPr>
      <w:r w:rsidRPr="004464B1">
        <w:rPr>
          <w:b/>
          <w:smallCaps/>
          <w:sz w:val="36"/>
          <w:szCs w:val="28"/>
        </w:rPr>
        <w:t>Academic Sabbatical Compensation Summary (ASCS)</w:t>
      </w:r>
    </w:p>
    <w:p w:rsidR="004464B1" w:rsidRPr="004464B1" w:rsidRDefault="004464B1" w:rsidP="004464B1">
      <w:pPr>
        <w:ind w:left="-540" w:right="-180" w:hanging="180"/>
        <w:jc w:val="center"/>
        <w:rPr>
          <w:b/>
          <w:smallCaps/>
          <w:sz w:val="36"/>
          <w:szCs w:val="28"/>
        </w:rPr>
      </w:pPr>
      <w:r w:rsidRPr="004464B1">
        <w:rPr>
          <w:b/>
          <w:smallCaps/>
          <w:sz w:val="36"/>
          <w:szCs w:val="28"/>
        </w:rPr>
        <w:t xml:space="preserve">Form 2 </w:t>
      </w:r>
    </w:p>
    <w:p w:rsidR="004464B1" w:rsidRPr="00FF0EA3" w:rsidRDefault="004464B1" w:rsidP="004464B1">
      <w:pPr>
        <w:ind w:left="-540" w:right="-180" w:hanging="180"/>
        <w:jc w:val="center"/>
        <w:rPr>
          <w:b/>
          <w:sz w:val="28"/>
          <w:szCs w:val="28"/>
        </w:rPr>
      </w:pPr>
      <w:r w:rsidRPr="00FF0EA3">
        <w:rPr>
          <w:b/>
          <w:sz w:val="28"/>
          <w:szCs w:val="28"/>
        </w:rPr>
        <w:t>(</w:t>
      </w:r>
      <w:proofErr w:type="gramStart"/>
      <w:r w:rsidRPr="00FF0EA3">
        <w:rPr>
          <w:b/>
          <w:sz w:val="28"/>
          <w:szCs w:val="28"/>
        </w:rPr>
        <w:t>to</w:t>
      </w:r>
      <w:proofErr w:type="gramEnd"/>
      <w:r w:rsidRPr="00FF0EA3">
        <w:rPr>
          <w:b/>
          <w:sz w:val="28"/>
          <w:szCs w:val="28"/>
        </w:rPr>
        <w:t xml:space="preserve"> be submitted by May 15</w:t>
      </w:r>
      <w:r w:rsidRPr="00FF0EA3">
        <w:rPr>
          <w:b/>
          <w:sz w:val="28"/>
          <w:szCs w:val="28"/>
          <w:vertAlign w:val="superscript"/>
        </w:rPr>
        <w:t>th</w:t>
      </w:r>
      <w:r w:rsidRPr="00FF0EA3">
        <w:rPr>
          <w:b/>
          <w:sz w:val="28"/>
          <w:szCs w:val="28"/>
        </w:rPr>
        <w:t xml:space="preserve"> prior to sabbatical)</w:t>
      </w:r>
    </w:p>
    <w:p w:rsidR="004464B1" w:rsidRDefault="004464B1" w:rsidP="004464B1">
      <w:pPr>
        <w:rPr>
          <w:sz w:val="17"/>
          <w:szCs w:val="18"/>
        </w:rPr>
      </w:pPr>
    </w:p>
    <w:p w:rsidR="004464B1" w:rsidRPr="00CD5351" w:rsidRDefault="004464B1" w:rsidP="004464B1">
      <w:r w:rsidRPr="00CD5351">
        <w:t xml:space="preserve">University policy limits the total salary a faculty member may earn while on sabbatical.  This limit refers to salary paid on any W-2 form, not to consulting income.  The Federal Office of Management and Budget Circular A-21 allows for a maximum of 100% of annualized base salary from any source of funds at the University (i.e. funds 1001, 2XXX, 5000, 6XXX).  “Annualized salary is the amount employees would earn at their current pay rate if they worked a full 12 months rather than just 9 months.  Salary from sources not associated with the University is subject to University </w:t>
      </w:r>
      <w:r>
        <w:t>Policy</w:t>
      </w:r>
      <w:r w:rsidRPr="00CD5351">
        <w:t xml:space="preserve">, which allows for up to 110% of annualized base salary from a combination of university funds and funds not associated with the University. </w:t>
      </w:r>
    </w:p>
    <w:p w:rsidR="004464B1" w:rsidRDefault="004464B1" w:rsidP="004464B1">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90170</wp:posOffset>
                </wp:positionV>
                <wp:extent cx="6248400" cy="9525"/>
                <wp:effectExtent l="9525" t="7620" r="952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7pt;margin-top:7.1pt;width:492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"/>
            </w:pict>
          </mc:Fallback>
        </mc:AlternateContent>
      </w:r>
    </w:p>
    <w:p w:rsidR="004464B1" w:rsidRPr="009C6C65" w:rsidRDefault="004464B1" w:rsidP="004464B1">
      <w:pPr>
        <w:rPr>
          <w:b/>
        </w:rPr>
      </w:pPr>
      <w:r w:rsidRPr="009C6C65">
        <w:rPr>
          <w:b/>
        </w:rPr>
        <w:t>Please list supplemental salary amounts from all sources for which you have a commitment or for which you have applied and their current status.</w:t>
      </w:r>
    </w:p>
    <w:p w:rsidR="004464B1" w:rsidRDefault="004464B1" w:rsidP="004464B1">
      <w:pPr>
        <w:rPr>
          <w:b/>
          <w:sz w:val="22"/>
          <w:szCs w:val="22"/>
        </w:rPr>
      </w:pPr>
    </w:p>
    <w:p w:rsidR="004464B1" w:rsidRPr="004A5840" w:rsidRDefault="004464B1" w:rsidP="004464B1">
      <w:pPr>
        <w:rPr>
          <w:b/>
        </w:rPr>
      </w:pPr>
    </w:p>
    <w:p w:rsidR="004464B1" w:rsidRPr="004464B1" w:rsidRDefault="004464B1" w:rsidP="004464B1">
      <w:pPr>
        <w:rPr>
          <w:b/>
          <w:smallCaps/>
          <w:u w:val="single"/>
        </w:rPr>
      </w:pPr>
      <w:r w:rsidRPr="004464B1">
        <w:rPr>
          <w:b/>
          <w:smallCaps/>
          <w:u w:val="single"/>
        </w:rPr>
        <w:t>Commitments:</w:t>
      </w:r>
    </w:p>
    <w:sdt>
      <w:sdtPr>
        <w:id w:val="1698035736"/>
        <w:placeholder>
          <w:docPart w:val="DefaultPlaceholder_1082065158"/>
        </w:placeholder>
        <w:showingPlcHdr/>
      </w:sdtPr>
      <w:sdtEndPr/>
      <w:sdtContent>
        <w:bookmarkStart w:id="0" w:name="_GoBack" w:displacedByCustomXml="prev"/>
        <w:p w:rsidR="004464B1" w:rsidRPr="004464B1" w:rsidRDefault="00D550DC" w:rsidP="004464B1">
          <w:r w:rsidRPr="00E8788D">
            <w:rPr>
              <w:rStyle w:val="PlaceholderText"/>
              <w:rFonts w:eastAsiaTheme="minorHAnsi"/>
            </w:rPr>
            <w:t>Click here to enter text.</w:t>
          </w:r>
        </w:p>
        <w:bookmarkEnd w:id="0" w:displacedByCustomXml="next"/>
      </w:sdtContent>
    </w:sdt>
    <w:p w:rsidR="004464B1" w:rsidRDefault="004464B1" w:rsidP="004464B1">
      <w:pPr>
        <w:rPr>
          <w:u w:val="single"/>
        </w:rPr>
      </w:pPr>
    </w:p>
    <w:p w:rsidR="004464B1" w:rsidRDefault="004464B1" w:rsidP="004464B1">
      <w:pPr>
        <w:rPr>
          <w:u w:val="single"/>
        </w:rPr>
      </w:pPr>
    </w:p>
    <w:p w:rsidR="004464B1" w:rsidRPr="004A5840" w:rsidRDefault="004464B1" w:rsidP="004464B1">
      <w:pPr>
        <w:rPr>
          <w:u w:val="single"/>
        </w:rPr>
      </w:pPr>
    </w:p>
    <w:p w:rsidR="004464B1" w:rsidRPr="004A5840" w:rsidRDefault="004464B1" w:rsidP="004464B1"/>
    <w:p w:rsidR="004464B1" w:rsidRDefault="004464B1" w:rsidP="004464B1">
      <w:pPr>
        <w:rPr>
          <w:u w:val="single"/>
        </w:rPr>
      </w:pPr>
    </w:p>
    <w:p w:rsidR="004464B1" w:rsidRPr="004464B1" w:rsidRDefault="004464B1" w:rsidP="004464B1">
      <w:pPr>
        <w:rPr>
          <w:b/>
          <w:smallCaps/>
          <w:u w:val="single"/>
        </w:rPr>
      </w:pPr>
      <w:r w:rsidRPr="004464B1">
        <w:rPr>
          <w:b/>
          <w:smallCaps/>
          <w:u w:val="single"/>
        </w:rPr>
        <w:t>Applications:</w:t>
      </w:r>
    </w:p>
    <w:sdt>
      <w:sdtPr>
        <w:rPr>
          <w:sz w:val="22"/>
          <w:szCs w:val="22"/>
        </w:rPr>
        <w:id w:val="726263414"/>
        <w:placeholder>
          <w:docPart w:val="DefaultPlaceholder_1082065158"/>
        </w:placeholder>
        <w:showingPlcHdr/>
      </w:sdtPr>
      <w:sdtEndPr/>
      <w:sdtContent>
        <w:p w:rsidR="004464B1" w:rsidRPr="004464B1" w:rsidRDefault="004464B1" w:rsidP="004464B1">
          <w:pPr>
            <w:rPr>
              <w:sz w:val="22"/>
              <w:szCs w:val="22"/>
            </w:rPr>
          </w:pPr>
          <w:r w:rsidRPr="00E8788D">
            <w:rPr>
              <w:rStyle w:val="PlaceholderText"/>
              <w:rFonts w:eastAsiaTheme="minorHAnsi"/>
            </w:rPr>
            <w:t>Click here to enter text.</w:t>
          </w:r>
        </w:p>
      </w:sdtContent>
    </w:sdt>
    <w:p w:rsidR="004464B1" w:rsidRDefault="004464B1" w:rsidP="004464B1">
      <w:pPr>
        <w:rPr>
          <w:b/>
          <w:sz w:val="22"/>
          <w:szCs w:val="22"/>
        </w:rPr>
      </w:pPr>
    </w:p>
    <w:p w:rsidR="004464B1" w:rsidRDefault="004464B1" w:rsidP="004464B1">
      <w:pPr>
        <w:rPr>
          <w:b/>
        </w:rPr>
      </w:pPr>
    </w:p>
    <w:p w:rsidR="004464B1" w:rsidRDefault="004464B1" w:rsidP="004464B1">
      <w:pPr>
        <w:rPr>
          <w:b/>
        </w:rPr>
      </w:pPr>
    </w:p>
    <w:p w:rsidR="004464B1" w:rsidRDefault="004464B1" w:rsidP="004464B1">
      <w:pPr>
        <w:rPr>
          <w:b/>
        </w:rPr>
      </w:pPr>
    </w:p>
    <w:p w:rsidR="004464B1" w:rsidRDefault="004464B1" w:rsidP="004464B1">
      <w:pPr>
        <w:rPr>
          <w:b/>
        </w:rPr>
      </w:pPr>
    </w:p>
    <w:p w:rsidR="004464B1" w:rsidRDefault="004464B1" w:rsidP="004464B1">
      <w:pPr>
        <w:rPr>
          <w:b/>
        </w:rPr>
      </w:pPr>
    </w:p>
    <w:p w:rsidR="004464B1" w:rsidRPr="008D7B94" w:rsidRDefault="004464B1" w:rsidP="004464B1">
      <w:pPr>
        <w:rPr>
          <w:b/>
        </w:rPr>
      </w:pPr>
      <w:r w:rsidRPr="008D7B94">
        <w:rPr>
          <w:b/>
        </w:rPr>
        <w:t>If any non-university source will be covering your employee ben</w:t>
      </w:r>
      <w:r>
        <w:rPr>
          <w:b/>
        </w:rPr>
        <w:t xml:space="preserve">efits during your sabbatical, </w:t>
      </w:r>
      <w:r w:rsidRPr="008D7B94">
        <w:rPr>
          <w:b/>
        </w:rPr>
        <w:t>please describe</w:t>
      </w:r>
      <w:r>
        <w:rPr>
          <w:b/>
        </w:rPr>
        <w:t xml:space="preserve"> that arrangement</w:t>
      </w:r>
      <w:r w:rsidRPr="008D7B94">
        <w:rPr>
          <w:b/>
        </w:rPr>
        <w:t>.</w:t>
      </w:r>
    </w:p>
    <w:sdt>
      <w:sdtPr>
        <w:id w:val="-790667476"/>
        <w:placeholder>
          <w:docPart w:val="DefaultPlaceholder_1082065158"/>
        </w:placeholder>
        <w:showingPlcHdr/>
      </w:sdtPr>
      <w:sdtEndPr/>
      <w:sdtContent>
        <w:p w:rsidR="004464B1" w:rsidRPr="004A5840" w:rsidRDefault="004464B1" w:rsidP="004464B1">
          <w:r w:rsidRPr="00E8788D">
            <w:rPr>
              <w:rStyle w:val="PlaceholderText"/>
              <w:rFonts w:eastAsiaTheme="minorHAnsi"/>
            </w:rPr>
            <w:t>Click here to enter text.</w:t>
          </w:r>
        </w:p>
      </w:sdtContent>
    </w:sdt>
    <w:p w:rsidR="004464B1" w:rsidRDefault="004464B1" w:rsidP="004464B1">
      <w:pPr>
        <w:rPr>
          <w:b/>
          <w:sz w:val="22"/>
          <w:szCs w:val="22"/>
        </w:rPr>
      </w:pPr>
    </w:p>
    <w:p w:rsidR="004464B1" w:rsidRDefault="004464B1" w:rsidP="004464B1"/>
    <w:p w:rsidR="004464B1" w:rsidRDefault="004464B1" w:rsidP="004464B1"/>
    <w:p w:rsidR="004464B1" w:rsidRDefault="004464B1" w:rsidP="004464B1"/>
    <w:p w:rsidR="004464B1" w:rsidRDefault="004464B1" w:rsidP="004464B1">
      <w:r>
        <w:t xml:space="preserve">I certify that the information provided on this form is complete and accurate. </w:t>
      </w:r>
    </w:p>
    <w:p w:rsidR="004464B1" w:rsidRDefault="004464B1" w:rsidP="004464B1">
      <w:pPr>
        <w:ind w:left="360"/>
      </w:pPr>
    </w:p>
    <w:p w:rsidR="004464B1" w:rsidRDefault="004464B1" w:rsidP="004464B1"/>
    <w:p w:rsidR="004464B1" w:rsidRDefault="004464B1" w:rsidP="004464B1">
      <w:r>
        <w:t>_________________________________________________</w:t>
      </w:r>
      <w:r>
        <w:tab/>
        <w:t>__________________</w:t>
      </w:r>
    </w:p>
    <w:p w:rsidR="00E52184" w:rsidRPr="004464B1" w:rsidRDefault="004464B1">
      <w:pPr>
        <w:rPr>
          <w:i/>
        </w:rPr>
      </w:pPr>
      <w:r w:rsidRPr="004464B1">
        <w:rPr>
          <w:i/>
        </w:rPr>
        <w:t>Faculty member’s signature</w:t>
      </w:r>
      <w:r w:rsidRPr="004464B1">
        <w:rPr>
          <w:i/>
        </w:rPr>
        <w:tab/>
      </w:r>
      <w:r w:rsidRPr="004464B1">
        <w:rPr>
          <w:i/>
        </w:rPr>
        <w:tab/>
      </w:r>
      <w:r w:rsidRPr="004464B1">
        <w:rPr>
          <w:i/>
        </w:rPr>
        <w:tab/>
      </w:r>
      <w:r w:rsidRPr="004464B1">
        <w:rPr>
          <w:i/>
        </w:rPr>
        <w:tab/>
      </w:r>
      <w:r w:rsidRPr="004464B1">
        <w:rPr>
          <w:i/>
        </w:rPr>
        <w:tab/>
      </w:r>
      <w:r w:rsidRPr="004464B1">
        <w:rPr>
          <w:i/>
        </w:rPr>
        <w:tab/>
        <w:t>Date</w:t>
      </w:r>
    </w:p>
    <w:sectPr w:rsidR="00E52184" w:rsidRPr="004464B1" w:rsidSect="006A4A51">
      <w:footerReference w:type="default" r:id="rId7"/>
      <w:pgSz w:w="12240" w:h="15840"/>
      <w:pgMar w:top="108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C2C" w:rsidRDefault="00FA4C2C" w:rsidP="00D550DC">
      <w:r>
        <w:separator/>
      </w:r>
    </w:p>
  </w:endnote>
  <w:endnote w:type="continuationSeparator" w:id="0">
    <w:p w:rsidR="00FA4C2C" w:rsidRDefault="00FA4C2C" w:rsidP="00D5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0DC" w:rsidRPr="00D550DC" w:rsidRDefault="00D550DC">
    <w:pPr>
      <w:pStyle w:val="Footer"/>
      <w:jc w:val="right"/>
      <w:rPr>
        <w:i/>
      </w:rPr>
    </w:pPr>
    <w:r w:rsidRPr="00D550DC">
      <w:rPr>
        <w:i/>
      </w:rPr>
      <w:t xml:space="preserve">Page </w:t>
    </w:r>
    <w:sdt>
      <w:sdtPr>
        <w:rPr>
          <w:i/>
        </w:rPr>
        <w:id w:val="-1871530929"/>
        <w:docPartObj>
          <w:docPartGallery w:val="Page Numbers (Bottom of Page)"/>
          <w:docPartUnique/>
        </w:docPartObj>
      </w:sdtPr>
      <w:sdtEndPr>
        <w:rPr>
          <w:noProof/>
        </w:rPr>
      </w:sdtEndPr>
      <w:sdtContent>
        <w:r w:rsidRPr="00D550DC">
          <w:rPr>
            <w:i/>
          </w:rPr>
          <w:fldChar w:fldCharType="begin"/>
        </w:r>
        <w:r w:rsidRPr="00D550DC">
          <w:rPr>
            <w:i/>
          </w:rPr>
          <w:instrText xml:space="preserve"> PAGE   \* MERGEFORMAT </w:instrText>
        </w:r>
        <w:r w:rsidRPr="00D550DC">
          <w:rPr>
            <w:i/>
          </w:rPr>
          <w:fldChar w:fldCharType="separate"/>
        </w:r>
        <w:r w:rsidR="00E50638">
          <w:rPr>
            <w:i/>
            <w:noProof/>
          </w:rPr>
          <w:t>1</w:t>
        </w:r>
        <w:r w:rsidRPr="00D550DC">
          <w:rPr>
            <w:i/>
            <w:noProof/>
          </w:rPr>
          <w:fldChar w:fldCharType="end"/>
        </w:r>
      </w:sdtContent>
    </w:sdt>
  </w:p>
  <w:p w:rsidR="00D550DC" w:rsidRPr="00D550DC" w:rsidRDefault="00BB7B3E" w:rsidP="00D550DC">
    <w:pPr>
      <w:pStyle w:val="Footer"/>
      <w:jc w:val="right"/>
      <w:rPr>
        <w:i/>
      </w:rPr>
    </w:pPr>
    <w:r>
      <w:rPr>
        <w:i/>
      </w:rPr>
      <w:t>ASCS Form2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C2C" w:rsidRDefault="00FA4C2C" w:rsidP="00D550DC">
      <w:r>
        <w:separator/>
      </w:r>
    </w:p>
  </w:footnote>
  <w:footnote w:type="continuationSeparator" w:id="0">
    <w:p w:rsidR="00FA4C2C" w:rsidRDefault="00FA4C2C" w:rsidP="00D55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q00M6EQOj9Y/uxd8Y/cwfi0IDQ=" w:salt="7oub4NVTXzF0CK4Qgf3H8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B1"/>
    <w:rsid w:val="004464B1"/>
    <w:rsid w:val="005F6870"/>
    <w:rsid w:val="00736CAD"/>
    <w:rsid w:val="008E63F0"/>
    <w:rsid w:val="00BB7B3E"/>
    <w:rsid w:val="00D550DC"/>
    <w:rsid w:val="00E50638"/>
    <w:rsid w:val="00E52184"/>
    <w:rsid w:val="00FA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B1"/>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4B1"/>
    <w:rPr>
      <w:color w:val="808080"/>
    </w:rPr>
  </w:style>
  <w:style w:type="paragraph" w:styleId="BalloonText">
    <w:name w:val="Balloon Text"/>
    <w:basedOn w:val="Normal"/>
    <w:link w:val="BalloonTextChar"/>
    <w:uiPriority w:val="99"/>
    <w:semiHidden/>
    <w:unhideWhenUsed/>
    <w:rsid w:val="004464B1"/>
    <w:rPr>
      <w:rFonts w:ascii="Tahoma" w:hAnsi="Tahoma" w:cs="Tahoma"/>
      <w:sz w:val="16"/>
      <w:szCs w:val="16"/>
    </w:rPr>
  </w:style>
  <w:style w:type="character" w:customStyle="1" w:styleId="BalloonTextChar">
    <w:name w:val="Balloon Text Char"/>
    <w:basedOn w:val="DefaultParagraphFont"/>
    <w:link w:val="BalloonText"/>
    <w:uiPriority w:val="99"/>
    <w:semiHidden/>
    <w:rsid w:val="004464B1"/>
    <w:rPr>
      <w:rFonts w:ascii="Tahoma" w:eastAsia="Times New Roman" w:hAnsi="Tahoma" w:cs="Tahoma"/>
      <w:sz w:val="16"/>
      <w:szCs w:val="16"/>
    </w:rPr>
  </w:style>
  <w:style w:type="paragraph" w:styleId="Header">
    <w:name w:val="header"/>
    <w:basedOn w:val="Normal"/>
    <w:link w:val="HeaderChar"/>
    <w:uiPriority w:val="99"/>
    <w:unhideWhenUsed/>
    <w:rsid w:val="00D550DC"/>
    <w:pPr>
      <w:tabs>
        <w:tab w:val="center" w:pos="4680"/>
        <w:tab w:val="right" w:pos="9360"/>
      </w:tabs>
    </w:pPr>
  </w:style>
  <w:style w:type="character" w:customStyle="1" w:styleId="HeaderChar">
    <w:name w:val="Header Char"/>
    <w:basedOn w:val="DefaultParagraphFont"/>
    <w:link w:val="Header"/>
    <w:uiPriority w:val="99"/>
    <w:rsid w:val="00D550DC"/>
    <w:rPr>
      <w:rFonts w:eastAsia="Times New Roman" w:cs="Times New Roman"/>
      <w:szCs w:val="24"/>
    </w:rPr>
  </w:style>
  <w:style w:type="paragraph" w:styleId="Footer">
    <w:name w:val="footer"/>
    <w:basedOn w:val="Normal"/>
    <w:link w:val="FooterChar"/>
    <w:uiPriority w:val="99"/>
    <w:unhideWhenUsed/>
    <w:rsid w:val="00D550DC"/>
    <w:pPr>
      <w:tabs>
        <w:tab w:val="center" w:pos="4680"/>
        <w:tab w:val="right" w:pos="9360"/>
      </w:tabs>
    </w:pPr>
  </w:style>
  <w:style w:type="character" w:customStyle="1" w:styleId="FooterChar">
    <w:name w:val="Footer Char"/>
    <w:basedOn w:val="DefaultParagraphFont"/>
    <w:link w:val="Footer"/>
    <w:uiPriority w:val="99"/>
    <w:rsid w:val="00D550DC"/>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4B1"/>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4B1"/>
    <w:rPr>
      <w:color w:val="808080"/>
    </w:rPr>
  </w:style>
  <w:style w:type="paragraph" w:styleId="BalloonText">
    <w:name w:val="Balloon Text"/>
    <w:basedOn w:val="Normal"/>
    <w:link w:val="BalloonTextChar"/>
    <w:uiPriority w:val="99"/>
    <w:semiHidden/>
    <w:unhideWhenUsed/>
    <w:rsid w:val="004464B1"/>
    <w:rPr>
      <w:rFonts w:ascii="Tahoma" w:hAnsi="Tahoma" w:cs="Tahoma"/>
      <w:sz w:val="16"/>
      <w:szCs w:val="16"/>
    </w:rPr>
  </w:style>
  <w:style w:type="character" w:customStyle="1" w:styleId="BalloonTextChar">
    <w:name w:val="Balloon Text Char"/>
    <w:basedOn w:val="DefaultParagraphFont"/>
    <w:link w:val="BalloonText"/>
    <w:uiPriority w:val="99"/>
    <w:semiHidden/>
    <w:rsid w:val="004464B1"/>
    <w:rPr>
      <w:rFonts w:ascii="Tahoma" w:eastAsia="Times New Roman" w:hAnsi="Tahoma" w:cs="Tahoma"/>
      <w:sz w:val="16"/>
      <w:szCs w:val="16"/>
    </w:rPr>
  </w:style>
  <w:style w:type="paragraph" w:styleId="Header">
    <w:name w:val="header"/>
    <w:basedOn w:val="Normal"/>
    <w:link w:val="HeaderChar"/>
    <w:uiPriority w:val="99"/>
    <w:unhideWhenUsed/>
    <w:rsid w:val="00D550DC"/>
    <w:pPr>
      <w:tabs>
        <w:tab w:val="center" w:pos="4680"/>
        <w:tab w:val="right" w:pos="9360"/>
      </w:tabs>
    </w:pPr>
  </w:style>
  <w:style w:type="character" w:customStyle="1" w:styleId="HeaderChar">
    <w:name w:val="Header Char"/>
    <w:basedOn w:val="DefaultParagraphFont"/>
    <w:link w:val="Header"/>
    <w:uiPriority w:val="99"/>
    <w:rsid w:val="00D550DC"/>
    <w:rPr>
      <w:rFonts w:eastAsia="Times New Roman" w:cs="Times New Roman"/>
      <w:szCs w:val="24"/>
    </w:rPr>
  </w:style>
  <w:style w:type="paragraph" w:styleId="Footer">
    <w:name w:val="footer"/>
    <w:basedOn w:val="Normal"/>
    <w:link w:val="FooterChar"/>
    <w:uiPriority w:val="99"/>
    <w:unhideWhenUsed/>
    <w:rsid w:val="00D550DC"/>
    <w:pPr>
      <w:tabs>
        <w:tab w:val="center" w:pos="4680"/>
        <w:tab w:val="right" w:pos="9360"/>
      </w:tabs>
    </w:pPr>
  </w:style>
  <w:style w:type="character" w:customStyle="1" w:styleId="FooterChar">
    <w:name w:val="Footer Char"/>
    <w:basedOn w:val="DefaultParagraphFont"/>
    <w:link w:val="Footer"/>
    <w:uiPriority w:val="99"/>
    <w:rsid w:val="00D550DC"/>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FF3D55A-895A-4EAC-B82E-FF441628806C}"/>
      </w:docPartPr>
      <w:docPartBody>
        <w:p w:rsidR="006759E8" w:rsidRDefault="000A3F5E">
          <w:r w:rsidRPr="00E878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5E"/>
    <w:rsid w:val="000A3F5E"/>
    <w:rsid w:val="006759E8"/>
    <w:rsid w:val="00736531"/>
    <w:rsid w:val="00895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F5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F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Rich</dc:creator>
  <cp:lastModifiedBy>Trina Rich</cp:lastModifiedBy>
  <cp:revision>8</cp:revision>
  <dcterms:created xsi:type="dcterms:W3CDTF">2011-10-10T21:54:00Z</dcterms:created>
  <dcterms:modified xsi:type="dcterms:W3CDTF">2013-10-02T16:53:00Z</dcterms:modified>
</cp:coreProperties>
</file>